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A59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EC79BF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97F0A1C" wp14:editId="29B3BC7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7B02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17AAD83" w14:textId="165D4E00" w:rsidR="00C45CF2" w:rsidRDefault="003E7CE6" w:rsidP="00F31DA3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F2F42">
        <w:rPr>
          <w:rFonts w:ascii="Arial" w:hAnsi="Arial" w:cs="Arial"/>
          <w:b/>
          <w:bCs/>
          <w:color w:val="404040"/>
          <w:sz w:val="24"/>
          <w:szCs w:val="24"/>
        </w:rPr>
        <w:t xml:space="preserve">CIRIA VARGAS </w:t>
      </w:r>
      <w:r w:rsidR="00394E72">
        <w:rPr>
          <w:rFonts w:ascii="Arial" w:hAnsi="Arial" w:cs="Arial"/>
          <w:b/>
          <w:bCs/>
          <w:color w:val="404040"/>
          <w:sz w:val="24"/>
          <w:szCs w:val="24"/>
        </w:rPr>
        <w:t>ÁLVAREZ</w:t>
      </w:r>
    </w:p>
    <w:p w14:paraId="7A5F4E82" w14:textId="77777777" w:rsidR="00AB5916" w:rsidRPr="00BA21B4" w:rsidRDefault="00AB5916" w:rsidP="00F3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F2F42">
        <w:rPr>
          <w:rFonts w:ascii="Arial" w:hAnsi="Arial" w:cs="Arial"/>
          <w:b/>
          <w:bCs/>
          <w:color w:val="404040"/>
          <w:sz w:val="24"/>
          <w:szCs w:val="24"/>
        </w:rPr>
        <w:t xml:space="preserve">LICENCIATURA EN DERECHO </w:t>
      </w:r>
    </w:p>
    <w:p w14:paraId="685A5FF4" w14:textId="77777777" w:rsidR="00AB5916" w:rsidRPr="00BA21B4" w:rsidRDefault="00AB5916" w:rsidP="00F3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F2F42">
        <w:rPr>
          <w:rFonts w:ascii="Arial" w:hAnsi="Arial" w:cs="Arial"/>
          <w:b/>
          <w:bCs/>
          <w:color w:val="404040"/>
          <w:sz w:val="24"/>
          <w:szCs w:val="24"/>
        </w:rPr>
        <w:t xml:space="preserve">  9897184</w:t>
      </w:r>
    </w:p>
    <w:p w14:paraId="5A84723E" w14:textId="77777777" w:rsidR="00AB5916" w:rsidRPr="00BA21B4" w:rsidRDefault="00AB5916" w:rsidP="00F31DA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1C0A9C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1C0A9C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C0A9C">
        <w:rPr>
          <w:rFonts w:ascii="NeoSansPro-Bold" w:hAnsi="NeoSansPro-Bold" w:cs="NeoSansPro-Bold"/>
          <w:b/>
          <w:bCs/>
          <w:color w:val="404040"/>
          <w:sz w:val="24"/>
          <w:szCs w:val="24"/>
        </w:rPr>
        <w:t>273</w:t>
      </w:r>
      <w:r w:rsidR="00DF2F42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73 </w:t>
      </w:r>
      <w:r w:rsidR="001C0A9C">
        <w:rPr>
          <w:rFonts w:ascii="NeoSansPro-Bold" w:hAnsi="NeoSansPro-Bold" w:cs="NeoSansPro-Bold"/>
          <w:b/>
          <w:bCs/>
          <w:color w:val="404040"/>
          <w:sz w:val="24"/>
          <w:szCs w:val="24"/>
        </w:rPr>
        <w:t>40157</w:t>
      </w:r>
    </w:p>
    <w:p w14:paraId="241E1207" w14:textId="60814A7F" w:rsidR="00C45CF2" w:rsidRDefault="00AB5916" w:rsidP="00F3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</w:t>
      </w:r>
      <w:r w:rsidR="00F31DA3">
        <w:rPr>
          <w:rFonts w:ascii="Arial" w:hAnsi="Arial" w:cs="Arial"/>
          <w:b/>
          <w:bCs/>
          <w:color w:val="404040"/>
          <w:sz w:val="24"/>
          <w:szCs w:val="24"/>
        </w:rPr>
        <w:t>o</w:t>
      </w:r>
    </w:p>
    <w:p w14:paraId="792FD3EE" w14:textId="6AF1BF54" w:rsidR="00BB2BF2" w:rsidRPr="00F1115B" w:rsidRDefault="00BB2BF2" w:rsidP="00F1115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AE2491F" w14:textId="77777777" w:rsidR="00C45CF2" w:rsidRPr="00F1115B" w:rsidRDefault="00B55469" w:rsidP="00355D5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F5241CD" wp14:editId="41B3392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61C0740" w14:textId="77777777" w:rsidR="00355D5F" w:rsidRDefault="00355D5F" w:rsidP="00355D5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2011-2014</w:t>
      </w:r>
    </w:p>
    <w:p w14:paraId="4C4EE5AF" w14:textId="77777777" w:rsidR="00CF7328" w:rsidRDefault="00355D5F" w:rsidP="00355D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Universidad Popular Autónoma de Veracruz, sede Acayucan, Veracruz.</w:t>
      </w:r>
    </w:p>
    <w:p w14:paraId="09CE56B3" w14:textId="77777777" w:rsidR="00F1115B" w:rsidRDefault="00F1115B" w:rsidP="00355D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4BE0C8A0" w14:textId="7DDBD952" w:rsidR="00BB2BF2" w:rsidRDefault="00CF7328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del sistema de enjuiciamiento penal acusatorio, impartido por la </w:t>
      </w:r>
      <w:r w:rsidR="00D96C15">
        <w:rPr>
          <w:rFonts w:ascii="NeoSansPro-Regular" w:hAnsi="NeoSansPro-Regular" w:cs="NeoSansPro-Regular"/>
          <w:color w:val="404040"/>
          <w:sz w:val="20"/>
          <w:szCs w:val="20"/>
        </w:rPr>
        <w:t>facultad de Derecho de la Universidad Veracruzana.</w:t>
      </w:r>
    </w:p>
    <w:p w14:paraId="762D2AC1" w14:textId="77777777" w:rsidR="00F31DA3" w:rsidRPr="00F1115B" w:rsidRDefault="00F31DA3" w:rsidP="00BB2BF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097D736D" w14:textId="77777777" w:rsidR="00C45CF2" w:rsidRPr="00F1115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3A370F2" wp14:editId="0030B21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CC1D326" w14:textId="77777777" w:rsidR="00F37F26" w:rsidRDefault="002C67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a</w:t>
      </w:r>
      <w:r w:rsidR="001874FD">
        <w:rPr>
          <w:rFonts w:ascii="Arial" w:hAnsi="Arial" w:cs="Arial"/>
          <w:b/>
          <w:color w:val="404040"/>
          <w:sz w:val="24"/>
          <w:szCs w:val="24"/>
        </w:rPr>
        <w:t xml:space="preserve"> julio 2019</w:t>
      </w:r>
    </w:p>
    <w:p w14:paraId="22CE1546" w14:textId="77777777" w:rsidR="00C70FE8" w:rsidRPr="00C70FE8" w:rsidRDefault="00BD64A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70FE8">
        <w:rPr>
          <w:rFonts w:ascii="Arial" w:hAnsi="Arial" w:cs="Arial"/>
          <w:color w:val="404040"/>
          <w:sz w:val="24"/>
          <w:szCs w:val="24"/>
        </w:rPr>
        <w:t>Fiscal</w:t>
      </w:r>
      <w:r w:rsidR="001874FD" w:rsidRPr="00C70FE8">
        <w:rPr>
          <w:rFonts w:ascii="Arial" w:hAnsi="Arial" w:cs="Arial"/>
          <w:color w:val="404040"/>
          <w:sz w:val="24"/>
          <w:szCs w:val="24"/>
        </w:rPr>
        <w:t xml:space="preserve"> primera de delitos diversos de la Sub Unidad de </w:t>
      </w:r>
      <w:r w:rsidR="00C70FE8" w:rsidRPr="00C70FE8">
        <w:rPr>
          <w:rFonts w:ascii="Arial" w:hAnsi="Arial" w:cs="Arial"/>
          <w:color w:val="404040"/>
          <w:sz w:val="24"/>
          <w:szCs w:val="24"/>
        </w:rPr>
        <w:t>Jesús</w:t>
      </w:r>
      <w:r w:rsidR="001874FD" w:rsidRPr="00C70FE8">
        <w:rPr>
          <w:rFonts w:ascii="Arial" w:hAnsi="Arial" w:cs="Arial"/>
          <w:color w:val="404040"/>
          <w:sz w:val="24"/>
          <w:szCs w:val="24"/>
        </w:rPr>
        <w:t xml:space="preserve"> Carranza, </w:t>
      </w:r>
      <w:r w:rsidR="00C70FE8" w:rsidRPr="00C70FE8">
        <w:rPr>
          <w:rFonts w:ascii="Arial" w:hAnsi="Arial" w:cs="Arial"/>
          <w:color w:val="404040"/>
          <w:sz w:val="24"/>
          <w:szCs w:val="24"/>
        </w:rPr>
        <w:t>Veracruz. -</w:t>
      </w:r>
      <w:r w:rsidRPr="00C70FE8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5712E84F" w14:textId="77777777" w:rsidR="002C677E" w:rsidRDefault="002C67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B66FC4A" w14:textId="77777777" w:rsidR="00C70FE8" w:rsidRDefault="00C70F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2019 a diciembre 2019</w:t>
      </w:r>
    </w:p>
    <w:p w14:paraId="08E95158" w14:textId="77777777" w:rsidR="0067600E" w:rsidRDefault="00C70F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70FE8">
        <w:rPr>
          <w:rFonts w:ascii="Arial" w:hAnsi="Arial" w:cs="Arial"/>
          <w:color w:val="404040"/>
          <w:sz w:val="24"/>
          <w:szCs w:val="24"/>
        </w:rPr>
        <w:t>Fiscal segunda de delitos diversos de la unidad integral de procuración de justicia de Acayucan, Veracruz.</w:t>
      </w:r>
    </w:p>
    <w:p w14:paraId="79E241C1" w14:textId="77777777" w:rsidR="00315255" w:rsidRDefault="00315255" w:rsidP="0067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801906E" w14:textId="77777777" w:rsidR="002C677E" w:rsidRDefault="002C677E" w:rsidP="0067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Diciembre 2019 a la fecha </w:t>
      </w:r>
      <w:r w:rsidR="007B3E20">
        <w:rPr>
          <w:rFonts w:ascii="Arial" w:hAnsi="Arial" w:cs="Arial"/>
          <w:b/>
          <w:color w:val="404040"/>
          <w:sz w:val="24"/>
          <w:szCs w:val="24"/>
        </w:rPr>
        <w:t>actual. -</w:t>
      </w:r>
    </w:p>
    <w:p w14:paraId="6F0ECDF5" w14:textId="77777777" w:rsidR="0067600E" w:rsidRPr="00C70FE8" w:rsidRDefault="002C67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C677E">
        <w:rPr>
          <w:rFonts w:ascii="Arial" w:hAnsi="Arial" w:cs="Arial"/>
          <w:color w:val="404040"/>
          <w:sz w:val="24"/>
          <w:szCs w:val="24"/>
        </w:rPr>
        <w:t>Fiscal Tercera de delitos diversos de la Unidad Integral de Procuración de Justicia de Huatusco, Veracruz. -</w:t>
      </w:r>
    </w:p>
    <w:p w14:paraId="260035E7" w14:textId="77777777" w:rsidR="00C70FE8" w:rsidRDefault="00C70F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120A92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72D8681" wp14:editId="588DF4C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D06D70D" w14:textId="77777777" w:rsidR="00032785" w:rsidRDefault="00032785" w:rsidP="00F1115B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Penal. -</w:t>
      </w:r>
    </w:p>
    <w:p w14:paraId="5A74CE16" w14:textId="77777777" w:rsidR="00032785" w:rsidRDefault="00032785" w:rsidP="00F1115B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Civil.</w:t>
      </w:r>
    </w:p>
    <w:p w14:paraId="4E12FCF4" w14:textId="77777777" w:rsidR="006B643A" w:rsidRPr="00F1115B" w:rsidRDefault="00F1115B" w:rsidP="00F1115B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</w:t>
      </w:r>
      <w:r w:rsidR="00032785">
        <w:rPr>
          <w:rFonts w:ascii="NeoSansPro-Regular" w:hAnsi="NeoSansPro-Regular" w:cs="NeoSansPro-Regular"/>
          <w:color w:val="404040"/>
          <w:sz w:val="24"/>
          <w:szCs w:val="24"/>
        </w:rPr>
        <w:t>uevo sistema penal acusatorio.</w:t>
      </w:r>
    </w:p>
    <w:sectPr w:rsidR="006B643A" w:rsidRPr="00F1115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8E375" w14:textId="77777777" w:rsidR="00616E0A" w:rsidRDefault="00616E0A" w:rsidP="00AB5916">
      <w:pPr>
        <w:spacing w:after="0" w:line="240" w:lineRule="auto"/>
      </w:pPr>
      <w:r>
        <w:separator/>
      </w:r>
    </w:p>
  </w:endnote>
  <w:endnote w:type="continuationSeparator" w:id="0">
    <w:p w14:paraId="00E6C64C" w14:textId="77777777" w:rsidR="00616E0A" w:rsidRDefault="00616E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B83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020870" wp14:editId="530AA4A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37BEF" w14:textId="77777777" w:rsidR="00616E0A" w:rsidRDefault="00616E0A" w:rsidP="00AB5916">
      <w:pPr>
        <w:spacing w:after="0" w:line="240" w:lineRule="auto"/>
      </w:pPr>
      <w:r>
        <w:separator/>
      </w:r>
    </w:p>
  </w:footnote>
  <w:footnote w:type="continuationSeparator" w:id="0">
    <w:p w14:paraId="153B2737" w14:textId="77777777" w:rsidR="00616E0A" w:rsidRDefault="00616E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E8A23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006A7D7" wp14:editId="5A61B8F9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09CF"/>
    <w:rsid w:val="00032785"/>
    <w:rsid w:val="00035E4E"/>
    <w:rsid w:val="0005169D"/>
    <w:rsid w:val="000643D7"/>
    <w:rsid w:val="00076A27"/>
    <w:rsid w:val="000D5363"/>
    <w:rsid w:val="000E2580"/>
    <w:rsid w:val="000E757B"/>
    <w:rsid w:val="001874FD"/>
    <w:rsid w:val="00196774"/>
    <w:rsid w:val="001A2645"/>
    <w:rsid w:val="001C0A9C"/>
    <w:rsid w:val="00247088"/>
    <w:rsid w:val="002C677E"/>
    <w:rsid w:val="00304E91"/>
    <w:rsid w:val="00315255"/>
    <w:rsid w:val="00355D5F"/>
    <w:rsid w:val="00362874"/>
    <w:rsid w:val="00394E72"/>
    <w:rsid w:val="003E7CE6"/>
    <w:rsid w:val="00462C41"/>
    <w:rsid w:val="004A1170"/>
    <w:rsid w:val="004B2D6E"/>
    <w:rsid w:val="004E4FFA"/>
    <w:rsid w:val="00511D7B"/>
    <w:rsid w:val="005502F5"/>
    <w:rsid w:val="00561140"/>
    <w:rsid w:val="005A32B3"/>
    <w:rsid w:val="005B75D4"/>
    <w:rsid w:val="00600D12"/>
    <w:rsid w:val="00616E0A"/>
    <w:rsid w:val="0067600E"/>
    <w:rsid w:val="006B643A"/>
    <w:rsid w:val="006C2CDA"/>
    <w:rsid w:val="006C382B"/>
    <w:rsid w:val="007124DC"/>
    <w:rsid w:val="00723B67"/>
    <w:rsid w:val="00726727"/>
    <w:rsid w:val="00756C62"/>
    <w:rsid w:val="00785C57"/>
    <w:rsid w:val="007B3E20"/>
    <w:rsid w:val="007F29DC"/>
    <w:rsid w:val="00846235"/>
    <w:rsid w:val="008C495C"/>
    <w:rsid w:val="00981E70"/>
    <w:rsid w:val="00A66637"/>
    <w:rsid w:val="00A7288B"/>
    <w:rsid w:val="00AB5916"/>
    <w:rsid w:val="00AB7F9E"/>
    <w:rsid w:val="00B0326B"/>
    <w:rsid w:val="00B17814"/>
    <w:rsid w:val="00B55469"/>
    <w:rsid w:val="00BA21B4"/>
    <w:rsid w:val="00BB2BF2"/>
    <w:rsid w:val="00BD64AB"/>
    <w:rsid w:val="00C45CBC"/>
    <w:rsid w:val="00C45CF2"/>
    <w:rsid w:val="00C70FE8"/>
    <w:rsid w:val="00CE7F12"/>
    <w:rsid w:val="00CF7328"/>
    <w:rsid w:val="00D03386"/>
    <w:rsid w:val="00D96C15"/>
    <w:rsid w:val="00DB2FA1"/>
    <w:rsid w:val="00DE1E1D"/>
    <w:rsid w:val="00DE2E01"/>
    <w:rsid w:val="00DF2F42"/>
    <w:rsid w:val="00E71AD8"/>
    <w:rsid w:val="00E7395D"/>
    <w:rsid w:val="00EA5918"/>
    <w:rsid w:val="00F1115B"/>
    <w:rsid w:val="00F22968"/>
    <w:rsid w:val="00F31DA3"/>
    <w:rsid w:val="00F37F2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857B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4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643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E1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11</cp:revision>
  <cp:lastPrinted>2019-10-08T18:25:00Z</cp:lastPrinted>
  <dcterms:created xsi:type="dcterms:W3CDTF">2019-10-08T18:26:00Z</dcterms:created>
  <dcterms:modified xsi:type="dcterms:W3CDTF">2020-07-05T15:24:00Z</dcterms:modified>
</cp:coreProperties>
</file>